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9040" w14:textId="77777777" w:rsidR="006F5820" w:rsidRPr="0007737D" w:rsidRDefault="00DB69CD" w:rsidP="006C2796">
      <w:pPr>
        <w:jc w:val="center"/>
        <w:rPr>
          <w:rFonts w:ascii="Arial" w:hAnsi="Arial" w:cs="Arial"/>
          <w:b/>
          <w:sz w:val="30"/>
          <w:szCs w:val="30"/>
          <w:lang w:val="en-GB"/>
        </w:rPr>
      </w:pPr>
      <w:r w:rsidRPr="0007737D">
        <w:rPr>
          <w:rFonts w:ascii="Arial" w:hAnsi="Arial" w:cs="Arial"/>
          <w:b/>
          <w:sz w:val="30"/>
          <w:szCs w:val="30"/>
          <w:lang w:val="en-GB"/>
        </w:rPr>
        <w:t>Assistant Producer</w:t>
      </w:r>
    </w:p>
    <w:p w14:paraId="091DD3C0" w14:textId="77777777" w:rsidR="00DB69CD" w:rsidRPr="0007737D" w:rsidRDefault="0007737D" w:rsidP="00403418">
      <w:pPr>
        <w:jc w:val="center"/>
        <w:rPr>
          <w:rFonts w:ascii="Arial" w:hAnsi="Arial" w:cs="Arial"/>
          <w:b/>
          <w:sz w:val="30"/>
          <w:szCs w:val="30"/>
          <w:lang w:val="en-GB"/>
        </w:rPr>
      </w:pPr>
      <w:r w:rsidRPr="0007737D">
        <w:rPr>
          <w:rFonts w:ascii="Arial" w:hAnsi="Arial" w:cs="Arial"/>
          <w:b/>
          <w:sz w:val="30"/>
          <w:szCs w:val="30"/>
          <w:lang w:val="en-GB"/>
        </w:rPr>
        <w:t xml:space="preserve">Job Description </w:t>
      </w:r>
    </w:p>
    <w:p w14:paraId="585120D3" w14:textId="77777777" w:rsidR="006C2796" w:rsidRPr="006C2796" w:rsidRDefault="006C2796" w:rsidP="00403418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 wp14:anchorId="02161AF7" wp14:editId="25152F6D">
            <wp:extent cx="4619625" cy="3079750"/>
            <wp:effectExtent l="19050" t="0" r="9525" b="0"/>
            <wp:docPr id="4" name="Image 3" descr="DSC_88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837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1918" cy="308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21B5" w14:textId="77777777" w:rsidR="00DB69CD" w:rsidRPr="00403418" w:rsidRDefault="00DB69CD">
      <w:pPr>
        <w:rPr>
          <w:rFonts w:ascii="Arial" w:hAnsi="Arial" w:cs="Arial"/>
          <w:b/>
          <w:lang w:val="en-GB"/>
        </w:rPr>
      </w:pPr>
      <w:r w:rsidRPr="00403418">
        <w:rPr>
          <w:rFonts w:ascii="Arial" w:hAnsi="Arial" w:cs="Arial"/>
          <w:b/>
          <w:lang w:val="en-GB"/>
        </w:rPr>
        <w:t>About the Company:</w:t>
      </w:r>
    </w:p>
    <w:p w14:paraId="31CAFB8A" w14:textId="77777777" w:rsidR="00DB69CD" w:rsidRPr="00403418" w:rsidRDefault="00DB69CD" w:rsidP="00DB69CD">
      <w:pPr>
        <w:rPr>
          <w:rFonts w:ascii="Arial" w:hAnsi="Arial" w:cs="Arial"/>
          <w:lang w:val="en-GB"/>
        </w:rPr>
      </w:pPr>
      <w:r w:rsidRPr="00403418">
        <w:rPr>
          <w:rFonts w:ascii="Arial" w:hAnsi="Arial" w:cs="Arial"/>
          <w:lang w:val="en-GB"/>
        </w:rPr>
        <w:t>Barely Methodical Troupe is an experimental acrobatic circ</w:t>
      </w:r>
      <w:r w:rsidR="006966C8" w:rsidRPr="00403418">
        <w:rPr>
          <w:rFonts w:ascii="Arial" w:hAnsi="Arial" w:cs="Arial"/>
          <w:lang w:val="en-GB"/>
        </w:rPr>
        <w:t xml:space="preserve">us company. Fusing hand-to-hand, acrobatics and </w:t>
      </w:r>
      <w:r w:rsidRPr="00403418">
        <w:rPr>
          <w:rFonts w:ascii="Arial" w:hAnsi="Arial" w:cs="Arial"/>
          <w:lang w:val="en-GB"/>
        </w:rPr>
        <w:t xml:space="preserve">Cyr wheel with </w:t>
      </w:r>
      <w:r w:rsidR="001A0181">
        <w:rPr>
          <w:rFonts w:ascii="Arial" w:hAnsi="Arial" w:cs="Arial"/>
          <w:lang w:val="en-GB"/>
        </w:rPr>
        <w:t xml:space="preserve">contemporary </w:t>
      </w:r>
      <w:r w:rsidRPr="00403418">
        <w:rPr>
          <w:rFonts w:ascii="Arial" w:hAnsi="Arial" w:cs="Arial"/>
          <w:lang w:val="en-GB"/>
        </w:rPr>
        <w:t>dance giving a fresh perspective on the material they create.</w:t>
      </w:r>
    </w:p>
    <w:p w14:paraId="5320AE5B" w14:textId="77777777" w:rsidR="00DB69CD" w:rsidRDefault="006966C8" w:rsidP="00DB69CD">
      <w:pPr>
        <w:rPr>
          <w:rFonts w:ascii="Arial" w:hAnsi="Arial" w:cs="Arial"/>
          <w:lang w:val="en-GB"/>
        </w:rPr>
      </w:pPr>
      <w:r w:rsidRPr="00403418">
        <w:rPr>
          <w:rFonts w:ascii="Arial" w:hAnsi="Arial" w:cs="Arial"/>
          <w:lang w:val="en-GB"/>
        </w:rPr>
        <w:t xml:space="preserve">BMT are three graduates from National Centre for Circus Arts who were joined by Senior Producer Di Robson in 2014. </w:t>
      </w:r>
      <w:r w:rsidR="006C2796">
        <w:rPr>
          <w:rFonts w:ascii="Arial" w:hAnsi="Arial" w:cs="Arial"/>
          <w:lang w:val="en-GB"/>
        </w:rPr>
        <w:t>The company has</w:t>
      </w:r>
      <w:r w:rsidRPr="00403418">
        <w:rPr>
          <w:rFonts w:ascii="Arial" w:hAnsi="Arial" w:cs="Arial"/>
          <w:lang w:val="en-GB"/>
        </w:rPr>
        <w:t xml:space="preserve"> kept expand</w:t>
      </w:r>
      <w:r w:rsidR="006C2796">
        <w:rPr>
          <w:rFonts w:ascii="Arial" w:hAnsi="Arial" w:cs="Arial"/>
          <w:lang w:val="en-GB"/>
        </w:rPr>
        <w:t xml:space="preserve">ing ever since working with some of the most exciting directors &amp; choreographers of the moment, including Ben Duke, Eddie Kay, Melissa </w:t>
      </w:r>
      <w:proofErr w:type="spellStart"/>
      <w:r w:rsidR="006C2796" w:rsidRPr="006C2796">
        <w:rPr>
          <w:rFonts w:ascii="Arial" w:hAnsi="Arial" w:cs="Arial"/>
          <w:lang w:val="en-GB"/>
        </w:rPr>
        <w:t>Ellberger</w:t>
      </w:r>
      <w:proofErr w:type="spellEnd"/>
      <w:r w:rsidR="006C2796">
        <w:rPr>
          <w:rFonts w:ascii="Arial" w:hAnsi="Arial" w:cs="Arial"/>
          <w:lang w:val="en-GB"/>
        </w:rPr>
        <w:t xml:space="preserve"> and Ella Robson-Guilfoyle.</w:t>
      </w:r>
      <w:r w:rsidRPr="00403418">
        <w:rPr>
          <w:rFonts w:ascii="Arial" w:hAnsi="Arial" w:cs="Arial"/>
          <w:lang w:val="en-GB"/>
        </w:rPr>
        <w:t xml:space="preserve"> </w:t>
      </w:r>
      <w:r w:rsidR="006C2796">
        <w:rPr>
          <w:rFonts w:ascii="Arial" w:hAnsi="Arial" w:cs="Arial"/>
          <w:lang w:val="en-GB"/>
        </w:rPr>
        <w:t>Our</w:t>
      </w:r>
      <w:r w:rsidRPr="00403418">
        <w:rPr>
          <w:rFonts w:ascii="Arial" w:hAnsi="Arial" w:cs="Arial"/>
          <w:lang w:val="en-GB"/>
        </w:rPr>
        <w:t xml:space="preserve"> first show BROMANCE </w:t>
      </w:r>
      <w:r w:rsidR="00DB69CD" w:rsidRPr="00403418">
        <w:rPr>
          <w:rFonts w:ascii="Arial" w:hAnsi="Arial" w:cs="Arial"/>
          <w:lang w:val="en-GB"/>
        </w:rPr>
        <w:t xml:space="preserve">opened </w:t>
      </w:r>
      <w:r w:rsidRPr="00403418">
        <w:rPr>
          <w:rFonts w:ascii="Arial" w:hAnsi="Arial" w:cs="Arial"/>
          <w:lang w:val="en-GB"/>
        </w:rPr>
        <w:t>at the Edinburgh Fringe in 2014 and</w:t>
      </w:r>
      <w:r w:rsidR="00DB69CD" w:rsidRPr="00403418">
        <w:rPr>
          <w:rFonts w:ascii="Arial" w:hAnsi="Arial" w:cs="Arial"/>
          <w:lang w:val="en-GB"/>
        </w:rPr>
        <w:t xml:space="preserve"> </w:t>
      </w:r>
      <w:r w:rsidR="0000374C">
        <w:rPr>
          <w:rFonts w:ascii="Arial" w:hAnsi="Arial" w:cs="Arial"/>
          <w:lang w:val="en-GB"/>
        </w:rPr>
        <w:t xml:space="preserve">headlined </w:t>
      </w:r>
      <w:r w:rsidR="00DB69CD" w:rsidRPr="00403418">
        <w:rPr>
          <w:rFonts w:ascii="Arial" w:hAnsi="Arial" w:cs="Arial"/>
          <w:lang w:val="en-GB"/>
        </w:rPr>
        <w:t>the London International Mime Festival in 201</w:t>
      </w:r>
      <w:r w:rsidRPr="00403418">
        <w:rPr>
          <w:rFonts w:ascii="Arial" w:hAnsi="Arial" w:cs="Arial"/>
          <w:lang w:val="en-GB"/>
        </w:rPr>
        <w:t>5. KIN</w:t>
      </w:r>
      <w:r w:rsidR="006C2796">
        <w:rPr>
          <w:rFonts w:ascii="Arial" w:hAnsi="Arial" w:cs="Arial"/>
          <w:lang w:val="en-GB"/>
        </w:rPr>
        <w:t>, our second show</w:t>
      </w:r>
      <w:r w:rsidRPr="00403418">
        <w:rPr>
          <w:rFonts w:ascii="Arial" w:hAnsi="Arial" w:cs="Arial"/>
          <w:lang w:val="en-GB"/>
        </w:rPr>
        <w:t xml:space="preserve"> was </w:t>
      </w:r>
      <w:r w:rsidR="00DB69CD" w:rsidRPr="00403418">
        <w:rPr>
          <w:rFonts w:ascii="Arial" w:hAnsi="Arial" w:cs="Arial"/>
          <w:lang w:val="en-GB"/>
        </w:rPr>
        <w:t xml:space="preserve">co-commissioned by London’s Roundhouse for </w:t>
      </w:r>
      <w:proofErr w:type="spellStart"/>
      <w:r w:rsidR="00DB69CD" w:rsidRPr="00403418">
        <w:rPr>
          <w:rFonts w:ascii="Arial" w:hAnsi="Arial" w:cs="Arial"/>
          <w:lang w:val="en-GB"/>
        </w:rPr>
        <w:t>Circusfest</w:t>
      </w:r>
      <w:proofErr w:type="spellEnd"/>
      <w:r w:rsidR="00DB69CD" w:rsidRPr="00403418">
        <w:rPr>
          <w:rFonts w:ascii="Arial" w:hAnsi="Arial" w:cs="Arial"/>
          <w:lang w:val="en-GB"/>
        </w:rPr>
        <w:t xml:space="preserve"> 2016</w:t>
      </w:r>
      <w:r w:rsidRPr="00403418">
        <w:rPr>
          <w:rFonts w:ascii="Arial" w:hAnsi="Arial" w:cs="Arial"/>
          <w:lang w:val="en-GB"/>
        </w:rPr>
        <w:t>. SHIFT</w:t>
      </w:r>
      <w:r w:rsidR="006C2796">
        <w:rPr>
          <w:rFonts w:ascii="Arial" w:hAnsi="Arial" w:cs="Arial"/>
          <w:lang w:val="en-GB"/>
        </w:rPr>
        <w:t xml:space="preserve"> is our third show,</w:t>
      </w:r>
      <w:r w:rsidRPr="00403418">
        <w:rPr>
          <w:rFonts w:ascii="Arial" w:hAnsi="Arial" w:cs="Arial"/>
          <w:lang w:val="en-GB"/>
        </w:rPr>
        <w:t xml:space="preserve"> </w:t>
      </w:r>
      <w:r w:rsidR="0000374C">
        <w:rPr>
          <w:rFonts w:ascii="Arial" w:hAnsi="Arial" w:cs="Arial"/>
          <w:lang w:val="en-GB"/>
        </w:rPr>
        <w:t xml:space="preserve">a </w:t>
      </w:r>
      <w:r w:rsidR="00DB69CD" w:rsidRPr="00403418">
        <w:rPr>
          <w:rFonts w:ascii="Arial" w:hAnsi="Arial" w:cs="Arial"/>
          <w:lang w:val="en-GB"/>
        </w:rPr>
        <w:t>headline circus commission for the 2018 N</w:t>
      </w:r>
      <w:r w:rsidR="00625148" w:rsidRPr="00403418">
        <w:rPr>
          <w:rFonts w:ascii="Arial" w:hAnsi="Arial" w:cs="Arial"/>
          <w:lang w:val="en-GB"/>
        </w:rPr>
        <w:t xml:space="preserve">orfolk and Norwich Festival. </w:t>
      </w:r>
      <w:r w:rsidR="0007737D">
        <w:rPr>
          <w:rFonts w:ascii="Arial" w:hAnsi="Arial" w:cs="Arial"/>
          <w:lang w:val="en-GB"/>
        </w:rPr>
        <w:t xml:space="preserve">BROMANCE, KIN and SHIFT </w:t>
      </w:r>
      <w:r w:rsidR="00403418" w:rsidRPr="00403418">
        <w:rPr>
          <w:rFonts w:ascii="Arial" w:hAnsi="Arial" w:cs="Arial"/>
          <w:lang w:val="en-GB"/>
        </w:rPr>
        <w:t>have toured nationall</w:t>
      </w:r>
      <w:r w:rsidR="006C2796">
        <w:rPr>
          <w:rFonts w:ascii="Arial" w:hAnsi="Arial" w:cs="Arial"/>
          <w:lang w:val="en-GB"/>
        </w:rPr>
        <w:t xml:space="preserve">y &amp; internationally and will be on the road in 2020 and 2021. </w:t>
      </w:r>
    </w:p>
    <w:p w14:paraId="27CDAF01" w14:textId="77777777" w:rsidR="0007737D" w:rsidRDefault="0007737D" w:rsidP="00DB69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2020-2021 projects include: </w:t>
      </w:r>
    </w:p>
    <w:p w14:paraId="18BF79F4" w14:textId="5DCF6B4F" w:rsidR="0007737D" w:rsidRDefault="0007737D" w:rsidP="0007737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new </w:t>
      </w:r>
      <w:proofErr w:type="gramStart"/>
      <w:r>
        <w:rPr>
          <w:rFonts w:ascii="Arial" w:hAnsi="Arial" w:cs="Arial"/>
          <w:lang w:val="en-GB"/>
        </w:rPr>
        <w:t>large scale</w:t>
      </w:r>
      <w:proofErr w:type="gramEnd"/>
      <w:r>
        <w:rPr>
          <w:rFonts w:ascii="Arial" w:hAnsi="Arial" w:cs="Arial"/>
          <w:lang w:val="en-GB"/>
        </w:rPr>
        <w:t xml:space="preserve"> outdoor production premiering in May 2021 </w:t>
      </w:r>
    </w:p>
    <w:p w14:paraId="04B64F26" w14:textId="1672CDF6" w:rsidR="0007737D" w:rsidRDefault="0007737D" w:rsidP="0007737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new outreach programme including: BMT directing Roundhouse Street Circus Collective </w:t>
      </w:r>
      <w:r w:rsidR="007D46A4">
        <w:rPr>
          <w:rFonts w:ascii="Arial" w:hAnsi="Arial" w:cs="Arial"/>
          <w:lang w:val="en-GB"/>
        </w:rPr>
        <w:t xml:space="preserve">show; a collaboration with Chichester </w:t>
      </w:r>
      <w:r w:rsidR="00B5135D">
        <w:rPr>
          <w:rFonts w:ascii="Arial" w:hAnsi="Arial" w:cs="Arial"/>
          <w:lang w:val="en-GB"/>
        </w:rPr>
        <w:t xml:space="preserve">Festival </w:t>
      </w:r>
      <w:r w:rsidR="007D46A4">
        <w:rPr>
          <w:rFonts w:ascii="Arial" w:hAnsi="Arial" w:cs="Arial"/>
          <w:lang w:val="en-GB"/>
        </w:rPr>
        <w:t>Theatre delivering workshops with young asylum seekers; a collaboration with Vincent Dance Theatre</w:t>
      </w:r>
    </w:p>
    <w:p w14:paraId="61071F8C" w14:textId="77777777" w:rsidR="007D46A4" w:rsidRPr="0007737D" w:rsidRDefault="007D46A4" w:rsidP="0007737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National &amp; international touring of BROMANCE, SHIFT &amp; KIN. </w:t>
      </w:r>
    </w:p>
    <w:p w14:paraId="69522748" w14:textId="77777777" w:rsidR="0007737D" w:rsidRPr="007D46A4" w:rsidRDefault="007D46A4" w:rsidP="00DB69CD">
      <w:pPr>
        <w:rPr>
          <w:rFonts w:ascii="Arial" w:hAnsi="Arial" w:cs="Arial"/>
          <w:b/>
          <w:u w:val="single"/>
          <w:lang w:val="en-GB"/>
        </w:rPr>
      </w:pPr>
      <w:r w:rsidRPr="007D46A4">
        <w:rPr>
          <w:rFonts w:ascii="Arial" w:hAnsi="Arial" w:cs="Arial"/>
          <w:b/>
          <w:u w:val="single"/>
          <w:lang w:val="en-GB"/>
        </w:rPr>
        <w:lastRenderedPageBreak/>
        <w:t>Role</w:t>
      </w:r>
    </w:p>
    <w:p w14:paraId="0FB9E4CD" w14:textId="77777777" w:rsidR="007D46A4" w:rsidRDefault="0000374C">
      <w:pPr>
        <w:rPr>
          <w:rFonts w:ascii="Arial" w:hAnsi="Arial" w:cs="Arial"/>
          <w:lang w:val="en-GB"/>
        </w:rPr>
      </w:pPr>
      <w:r w:rsidRPr="00403418">
        <w:rPr>
          <w:rFonts w:ascii="Arial" w:hAnsi="Arial" w:cs="Arial"/>
          <w:lang w:val="en-GB"/>
        </w:rPr>
        <w:t>You would be joining the team at a busy and exciting time of development, supporting Senior Producer Di Robson in delivering the touring activities and leading on ma</w:t>
      </w:r>
      <w:r>
        <w:rPr>
          <w:rFonts w:ascii="Arial" w:hAnsi="Arial" w:cs="Arial"/>
          <w:lang w:val="en-GB"/>
        </w:rPr>
        <w:t xml:space="preserve">naging our newly built outreach programme. </w:t>
      </w:r>
      <w:r w:rsidR="007D46A4">
        <w:rPr>
          <w:rFonts w:ascii="Arial" w:hAnsi="Arial" w:cs="Arial"/>
          <w:lang w:val="en-GB"/>
        </w:rPr>
        <w:t xml:space="preserve">Key responsibilities include: </w:t>
      </w:r>
    </w:p>
    <w:p w14:paraId="698B58AC" w14:textId="61111F64" w:rsidR="00BB1295" w:rsidRDefault="00B5135D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Logisitcs</w:t>
      </w:r>
      <w:proofErr w:type="spellEnd"/>
      <w:r>
        <w:rPr>
          <w:rFonts w:ascii="Arial" w:hAnsi="Arial" w:cs="Arial"/>
          <w:lang w:val="en-GB"/>
        </w:rPr>
        <w:t>/</w:t>
      </w:r>
      <w:r w:rsidR="00BB1295">
        <w:rPr>
          <w:rFonts w:ascii="Arial" w:hAnsi="Arial" w:cs="Arial"/>
          <w:lang w:val="en-GB"/>
        </w:rPr>
        <w:t xml:space="preserve">Tour Managing </w:t>
      </w:r>
    </w:p>
    <w:p w14:paraId="21D5B446" w14:textId="77777777" w:rsidR="00BB1295" w:rsidRDefault="00BB1295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Collating itineraries and managing company’s shared calendar </w:t>
      </w:r>
    </w:p>
    <w:p w14:paraId="1E71A997" w14:textId="2198973D" w:rsidR="00BB1295" w:rsidRDefault="00BB1295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Booking travel and accommodation</w:t>
      </w:r>
      <w:r w:rsidR="001A0181">
        <w:rPr>
          <w:rFonts w:ascii="Arial" w:hAnsi="Arial" w:cs="Arial"/>
          <w:lang w:val="en-GB"/>
        </w:rPr>
        <w:t xml:space="preserve"> within budget </w:t>
      </w:r>
    </w:p>
    <w:p w14:paraId="0983B643" w14:textId="75EEBBED" w:rsidR="00BB1295" w:rsidRDefault="00BB1295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Updating company rider</w:t>
      </w:r>
      <w:r w:rsidR="00155E2F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and liaising with venues </w:t>
      </w:r>
      <w:r w:rsidR="001A0181">
        <w:rPr>
          <w:rFonts w:ascii="Arial" w:hAnsi="Arial" w:cs="Arial"/>
          <w:lang w:val="en-GB"/>
        </w:rPr>
        <w:t xml:space="preserve">to make </w:t>
      </w:r>
      <w:r>
        <w:rPr>
          <w:rFonts w:ascii="Arial" w:hAnsi="Arial" w:cs="Arial"/>
          <w:lang w:val="en-GB"/>
        </w:rPr>
        <w:t xml:space="preserve">sure everything is in place before the company goes on tour  </w:t>
      </w:r>
    </w:p>
    <w:p w14:paraId="1CF3E8DB" w14:textId="77777777" w:rsidR="00BB1295" w:rsidRDefault="00BB1295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Organising rehearsal space </w:t>
      </w:r>
    </w:p>
    <w:p w14:paraId="5438DC18" w14:textId="77777777" w:rsidR="00BB1295" w:rsidRDefault="00BB1295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Keeping track of merchandise stock</w:t>
      </w:r>
    </w:p>
    <w:p w14:paraId="246069F3" w14:textId="77777777" w:rsidR="00BB1295" w:rsidRDefault="00BB1295" w:rsidP="00BB1295">
      <w:pPr>
        <w:rPr>
          <w:rFonts w:ascii="Arial" w:hAnsi="Arial" w:cs="Arial"/>
          <w:lang w:val="en-GB"/>
        </w:rPr>
      </w:pPr>
    </w:p>
    <w:p w14:paraId="21CD51F7" w14:textId="62AC58D9" w:rsidR="00BB1295" w:rsidRDefault="00BB1295" w:rsidP="00BB12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Project producing </w:t>
      </w:r>
    </w:p>
    <w:p w14:paraId="5CCE3D88" w14:textId="77777777" w:rsidR="00BB1295" w:rsidRDefault="00BB1295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Taking the lead on producing the outreach programme with partners Roundhouse, Chichester Theatre, and Charlotte Vincent Dance Theatre. </w:t>
      </w:r>
    </w:p>
    <w:p w14:paraId="6F1B6B36" w14:textId="5805B2EC" w:rsidR="00BB1295" w:rsidRDefault="00BB1295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Liaising with p</w:t>
      </w:r>
      <w:r w:rsidR="001A0181">
        <w:rPr>
          <w:rFonts w:ascii="Arial" w:hAnsi="Arial" w:cs="Arial"/>
          <w:lang w:val="en-GB"/>
        </w:rPr>
        <w:t xml:space="preserve">artners, negotiating contracts, managing budget </w:t>
      </w:r>
      <w:r w:rsidR="00155E2F">
        <w:rPr>
          <w:rFonts w:ascii="Arial" w:hAnsi="Arial" w:cs="Arial"/>
          <w:lang w:val="en-GB"/>
        </w:rPr>
        <w:t>in liaison with</w:t>
      </w:r>
      <w:r w:rsidR="001A0181">
        <w:rPr>
          <w:rFonts w:ascii="Arial" w:hAnsi="Arial" w:cs="Arial"/>
          <w:lang w:val="en-GB"/>
        </w:rPr>
        <w:t xml:space="preserve"> </w:t>
      </w:r>
      <w:r w:rsidR="00155E2F">
        <w:rPr>
          <w:rFonts w:ascii="Arial" w:hAnsi="Arial" w:cs="Arial"/>
          <w:lang w:val="en-GB"/>
        </w:rPr>
        <w:t>the</w:t>
      </w:r>
      <w:r>
        <w:rPr>
          <w:rFonts w:ascii="Arial" w:hAnsi="Arial" w:cs="Arial"/>
          <w:lang w:val="en-GB"/>
        </w:rPr>
        <w:t xml:space="preserve"> Senior Producer </w:t>
      </w:r>
    </w:p>
    <w:p w14:paraId="09ECEA89" w14:textId="77777777" w:rsidR="001A0181" w:rsidRDefault="001A0181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Organising workshop schedules with company’s members and partners </w:t>
      </w:r>
    </w:p>
    <w:p w14:paraId="60EE3D3E" w14:textId="6DADF0C8" w:rsidR="001A0181" w:rsidRPr="00BB1295" w:rsidRDefault="001A0181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Writing evaluation </w:t>
      </w:r>
      <w:r w:rsidR="00155E2F">
        <w:rPr>
          <w:rFonts w:ascii="Arial" w:hAnsi="Arial" w:cs="Arial"/>
          <w:lang w:val="en-GB"/>
        </w:rPr>
        <w:t>s</w:t>
      </w:r>
    </w:p>
    <w:p w14:paraId="2EB06B8F" w14:textId="77777777" w:rsidR="00BB1295" w:rsidRDefault="00BB1295" w:rsidP="00BB1295">
      <w:pPr>
        <w:pStyle w:val="ListParagraph"/>
        <w:rPr>
          <w:rFonts w:ascii="Arial" w:hAnsi="Arial" w:cs="Arial"/>
          <w:lang w:val="en-GB"/>
        </w:rPr>
      </w:pPr>
    </w:p>
    <w:p w14:paraId="411B2657" w14:textId="77777777" w:rsidR="00BB1295" w:rsidRPr="00BB1295" w:rsidRDefault="00BB1295" w:rsidP="00BB12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General Admin </w:t>
      </w:r>
      <w:r w:rsidR="001A0181">
        <w:rPr>
          <w:rFonts w:ascii="Arial" w:hAnsi="Arial" w:cs="Arial"/>
          <w:lang w:val="en-GB"/>
        </w:rPr>
        <w:t xml:space="preserve">&amp; producing </w:t>
      </w:r>
    </w:p>
    <w:p w14:paraId="499AA5D5" w14:textId="77777777" w:rsidR="00BB1295" w:rsidRDefault="00BB1295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Updating contracts for external artists working with BMT </w:t>
      </w:r>
    </w:p>
    <w:p w14:paraId="4CD8A822" w14:textId="77777777" w:rsidR="00BB1295" w:rsidRDefault="00BB1295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Updating show pack and marketing information </w:t>
      </w:r>
    </w:p>
    <w:p w14:paraId="2EB6EC55" w14:textId="77777777" w:rsidR="00BB1295" w:rsidRDefault="00BB1295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Drafting mail-out</w:t>
      </w:r>
    </w:p>
    <w:p w14:paraId="3A953366" w14:textId="77777777" w:rsidR="001A0181" w:rsidRDefault="001A0181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Updating database of contacts </w:t>
      </w:r>
    </w:p>
    <w:p w14:paraId="08E1A494" w14:textId="77777777" w:rsidR="001A0181" w:rsidRDefault="001A0181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Helping with ACE projects grant writing and evaluation </w:t>
      </w:r>
    </w:p>
    <w:p w14:paraId="5373710B" w14:textId="77777777" w:rsidR="001A0181" w:rsidRDefault="001A0181" w:rsidP="00BB129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Representing BMT at networking events when needed </w:t>
      </w:r>
    </w:p>
    <w:p w14:paraId="0EC4A471" w14:textId="77777777" w:rsidR="00BB1295" w:rsidRDefault="001A0181" w:rsidP="00BB1295">
      <w:pPr>
        <w:rPr>
          <w:rFonts w:ascii="Arial" w:hAnsi="Arial" w:cs="Arial"/>
          <w:b/>
          <w:u w:val="single"/>
          <w:lang w:val="en-GB"/>
        </w:rPr>
      </w:pPr>
      <w:r w:rsidRPr="001A0181">
        <w:rPr>
          <w:rFonts w:ascii="Arial" w:hAnsi="Arial" w:cs="Arial"/>
          <w:b/>
          <w:u w:val="single"/>
          <w:lang w:val="en-GB"/>
        </w:rPr>
        <w:t xml:space="preserve">Person specification </w:t>
      </w:r>
    </w:p>
    <w:p w14:paraId="28E536AE" w14:textId="77777777" w:rsidR="001A0181" w:rsidRDefault="001A0181" w:rsidP="001A018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1A0181">
        <w:rPr>
          <w:rFonts w:ascii="Arial" w:hAnsi="Arial" w:cs="Arial"/>
          <w:lang w:val="en-GB"/>
        </w:rPr>
        <w:t xml:space="preserve">Excellent </w:t>
      </w:r>
      <w:r>
        <w:rPr>
          <w:rFonts w:ascii="Arial" w:hAnsi="Arial" w:cs="Arial"/>
          <w:lang w:val="en-GB"/>
        </w:rPr>
        <w:t xml:space="preserve">organisational and time management skills </w:t>
      </w:r>
    </w:p>
    <w:p w14:paraId="7C6F6A74" w14:textId="77777777" w:rsidR="001A0181" w:rsidRDefault="001A0181" w:rsidP="001A018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Experience in arts management and/or producing or a strong interest in building a career in this field </w:t>
      </w:r>
    </w:p>
    <w:p w14:paraId="5953DBA6" w14:textId="77777777" w:rsidR="001A0181" w:rsidRDefault="001A0181" w:rsidP="001A018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1A0181">
        <w:rPr>
          <w:rFonts w:ascii="Arial" w:hAnsi="Arial" w:cs="Arial"/>
          <w:lang w:val="en-GB"/>
        </w:rPr>
        <w:t>Well-developed written and oral communication skills and the ability to interact w</w:t>
      </w:r>
      <w:r>
        <w:rPr>
          <w:rFonts w:ascii="Arial" w:hAnsi="Arial" w:cs="Arial"/>
          <w:lang w:val="en-GB"/>
        </w:rPr>
        <w:t>ith a wide range of individuals</w:t>
      </w:r>
    </w:p>
    <w:p w14:paraId="011E64B9" w14:textId="77777777" w:rsidR="001A0181" w:rsidRDefault="001A0181" w:rsidP="001A018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Good financial management skills and experience in managing small budgets </w:t>
      </w:r>
    </w:p>
    <w:p w14:paraId="060AB286" w14:textId="77777777" w:rsidR="0000374C" w:rsidRDefault="0000374C" w:rsidP="0000374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Reliable, flexible and self-motivated </w:t>
      </w:r>
    </w:p>
    <w:p w14:paraId="636F83B0" w14:textId="706DCD5F" w:rsidR="0000374C" w:rsidRDefault="0000374C" w:rsidP="0000374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Willingness to </w:t>
      </w:r>
      <w:r w:rsidR="00155E2F">
        <w:rPr>
          <w:rFonts w:ascii="Arial" w:hAnsi="Arial" w:cs="Arial"/>
          <w:lang w:val="en-GB"/>
        </w:rPr>
        <w:t>go on the road with</w:t>
      </w:r>
      <w:r>
        <w:rPr>
          <w:rFonts w:ascii="Arial" w:hAnsi="Arial" w:cs="Arial"/>
          <w:lang w:val="en-GB"/>
        </w:rPr>
        <w:t xml:space="preserve"> the company on tour when needed </w:t>
      </w:r>
    </w:p>
    <w:p w14:paraId="481BE770" w14:textId="77777777" w:rsidR="0000374C" w:rsidRDefault="0000374C" w:rsidP="0000374C">
      <w:pPr>
        <w:rPr>
          <w:rFonts w:ascii="Arial" w:hAnsi="Arial" w:cs="Arial"/>
          <w:lang w:val="en-GB"/>
        </w:rPr>
      </w:pPr>
    </w:p>
    <w:p w14:paraId="718A8EDF" w14:textId="77777777" w:rsidR="0000374C" w:rsidRPr="0000374C" w:rsidRDefault="0000374C" w:rsidP="0000374C">
      <w:pPr>
        <w:rPr>
          <w:rFonts w:ascii="Arial" w:hAnsi="Arial" w:cs="Arial"/>
          <w:b/>
          <w:lang w:val="en-GB"/>
        </w:rPr>
      </w:pPr>
      <w:r w:rsidRPr="0000374C">
        <w:rPr>
          <w:rFonts w:ascii="Arial" w:hAnsi="Arial" w:cs="Arial"/>
          <w:b/>
          <w:lang w:val="en-GB"/>
        </w:rPr>
        <w:t>Terms</w:t>
      </w:r>
    </w:p>
    <w:p w14:paraId="6B980362" w14:textId="69EF7909" w:rsidR="0000374C" w:rsidRDefault="0000374C" w:rsidP="0000374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is a freelance contract based on 2 days a week </w:t>
      </w:r>
      <w:r w:rsidR="00B5135D">
        <w:rPr>
          <w:rFonts w:ascii="Arial" w:hAnsi="Arial" w:cs="Arial"/>
          <w:lang w:val="en-GB"/>
        </w:rPr>
        <w:t>circa</w:t>
      </w:r>
      <w:r>
        <w:rPr>
          <w:rFonts w:ascii="Arial" w:hAnsi="Arial" w:cs="Arial"/>
          <w:lang w:val="en-GB"/>
        </w:rPr>
        <w:t xml:space="preserve"> £</w:t>
      </w:r>
      <w:r w:rsidR="00155E2F">
        <w:rPr>
          <w:rFonts w:ascii="Arial" w:hAnsi="Arial" w:cs="Arial"/>
          <w:lang w:val="en-GB"/>
        </w:rPr>
        <w:t>25k pro rata</w:t>
      </w:r>
      <w:r w:rsidR="00B5135D">
        <w:rPr>
          <w:rFonts w:ascii="Arial" w:hAnsi="Arial" w:cs="Arial"/>
          <w:lang w:val="en-GB"/>
        </w:rPr>
        <w:t xml:space="preserve"> depending on experience</w:t>
      </w:r>
      <w:r>
        <w:rPr>
          <w:rFonts w:ascii="Arial" w:hAnsi="Arial" w:cs="Arial"/>
          <w:lang w:val="en-GB"/>
        </w:rPr>
        <w:t>, ideally starting from 10</w:t>
      </w:r>
      <w:r w:rsidRPr="0000374C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February 2020. </w:t>
      </w:r>
    </w:p>
    <w:p w14:paraId="616F2ECE" w14:textId="23033ED0" w:rsidR="00B5135D" w:rsidRDefault="0000374C" w:rsidP="0000374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Working hours are 10:00-18:00. You would ideally work from BMT’s offices in Dalston, London. </w:t>
      </w:r>
    </w:p>
    <w:p w14:paraId="61E10EC1" w14:textId="4A1F8CB6" w:rsidR="00B5135D" w:rsidRPr="0000374C" w:rsidRDefault="00B5135D" w:rsidP="0000374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</w:t>
      </w:r>
      <w:r w:rsidR="00E95F0F">
        <w:rPr>
          <w:rFonts w:ascii="Arial" w:hAnsi="Arial" w:cs="Arial"/>
          <w:lang w:val="en-GB"/>
        </w:rPr>
        <w:t>apply to</w:t>
      </w:r>
      <w:r>
        <w:rPr>
          <w:rFonts w:ascii="Arial" w:hAnsi="Arial" w:cs="Arial"/>
          <w:lang w:val="en-GB"/>
        </w:rPr>
        <w:t xml:space="preserve"> D</w:t>
      </w:r>
      <w:r w:rsidR="00E95F0F">
        <w:rPr>
          <w:rFonts w:ascii="Arial" w:hAnsi="Arial" w:cs="Arial"/>
          <w:lang w:val="en-GB"/>
        </w:rPr>
        <w:t>i before February 4, 2020</w:t>
      </w:r>
      <w:r>
        <w:rPr>
          <w:rFonts w:ascii="Arial" w:hAnsi="Arial" w:cs="Arial"/>
          <w:lang w:val="en-GB"/>
        </w:rPr>
        <w:t xml:space="preserve"> on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 </w:t>
      </w:r>
      <w:hyperlink r:id="rId8" w:history="1">
        <w:r w:rsidRPr="0037394A">
          <w:rPr>
            <w:rStyle w:val="Hyperlink"/>
            <w:rFonts w:ascii="Arial" w:hAnsi="Arial" w:cs="Arial"/>
            <w:lang w:val="en-GB"/>
          </w:rPr>
          <w:t>di@diro.net</w:t>
        </w:r>
      </w:hyperlink>
      <w:r>
        <w:rPr>
          <w:rFonts w:ascii="Arial" w:hAnsi="Arial" w:cs="Arial"/>
          <w:lang w:val="en-GB"/>
        </w:rPr>
        <w:t>.  Send current CV and your thoughts on why you would like this job.</w:t>
      </w:r>
    </w:p>
    <w:sectPr w:rsidR="00B5135D" w:rsidRPr="0000374C" w:rsidSect="006C2796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5D3D" w14:textId="77777777" w:rsidR="008B183F" w:rsidRDefault="008B183F" w:rsidP="006C2796">
      <w:pPr>
        <w:spacing w:after="0" w:line="240" w:lineRule="auto"/>
      </w:pPr>
      <w:r>
        <w:separator/>
      </w:r>
    </w:p>
  </w:endnote>
  <w:endnote w:type="continuationSeparator" w:id="0">
    <w:p w14:paraId="3CD8FE71" w14:textId="77777777" w:rsidR="008B183F" w:rsidRDefault="008B183F" w:rsidP="006C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ABDB4" w14:textId="77777777" w:rsidR="008B183F" w:rsidRDefault="008B183F" w:rsidP="006C2796">
      <w:pPr>
        <w:spacing w:after="0" w:line="240" w:lineRule="auto"/>
      </w:pPr>
      <w:r>
        <w:separator/>
      </w:r>
    </w:p>
  </w:footnote>
  <w:footnote w:type="continuationSeparator" w:id="0">
    <w:p w14:paraId="49E88FEA" w14:textId="77777777" w:rsidR="008B183F" w:rsidRDefault="008B183F" w:rsidP="006C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5625" w14:textId="77777777" w:rsidR="006C2796" w:rsidRDefault="006C2796">
    <w:pPr>
      <w:pStyle w:val="Header"/>
    </w:pPr>
    <w:r w:rsidRPr="006C2796">
      <w:rPr>
        <w:noProof/>
      </w:rPr>
      <w:drawing>
        <wp:inline distT="0" distB="0" distL="0" distR="0" wp14:anchorId="0D7B4CD4" wp14:editId="4E3F0DE6">
          <wp:extent cx="2209800" cy="1562353"/>
          <wp:effectExtent l="19050" t="0" r="0" b="0"/>
          <wp:docPr id="2" name="Image 0" descr="BMT_LOGO-03-03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T_LOGO-03-03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632" cy="156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E0A"/>
    <w:multiLevelType w:val="hybridMultilevel"/>
    <w:tmpl w:val="46EE6512"/>
    <w:lvl w:ilvl="0" w:tplc="4A9EF6F2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CD"/>
    <w:rsid w:val="0000374C"/>
    <w:rsid w:val="0007737D"/>
    <w:rsid w:val="00155E2F"/>
    <w:rsid w:val="001A0181"/>
    <w:rsid w:val="00403418"/>
    <w:rsid w:val="00625148"/>
    <w:rsid w:val="006966C8"/>
    <w:rsid w:val="006C2796"/>
    <w:rsid w:val="007D46A4"/>
    <w:rsid w:val="008B183F"/>
    <w:rsid w:val="00B5135D"/>
    <w:rsid w:val="00BB1295"/>
    <w:rsid w:val="00CD7BD3"/>
    <w:rsid w:val="00CE0124"/>
    <w:rsid w:val="00DB69CD"/>
    <w:rsid w:val="00E95F0F"/>
    <w:rsid w:val="00F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BBB9"/>
  <w15:docId w15:val="{A476E712-D7E7-4047-BA62-85EF2DA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796"/>
  </w:style>
  <w:style w:type="paragraph" w:styleId="Footer">
    <w:name w:val="footer"/>
    <w:basedOn w:val="Normal"/>
    <w:link w:val="FooterChar"/>
    <w:uiPriority w:val="99"/>
    <w:semiHidden/>
    <w:unhideWhenUsed/>
    <w:rsid w:val="006C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796"/>
  </w:style>
  <w:style w:type="paragraph" w:styleId="ListParagraph">
    <w:name w:val="List Paragraph"/>
    <w:basedOn w:val="Normal"/>
    <w:uiPriority w:val="34"/>
    <w:qFormat/>
    <w:rsid w:val="00077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3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dir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di@diro.net</cp:lastModifiedBy>
  <cp:revision>3</cp:revision>
  <dcterms:created xsi:type="dcterms:W3CDTF">2020-01-15T12:30:00Z</dcterms:created>
  <dcterms:modified xsi:type="dcterms:W3CDTF">2020-01-15T13:18:00Z</dcterms:modified>
</cp:coreProperties>
</file>